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5A" w:rsidRPr="004D250E" w:rsidRDefault="00216D27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Style w:val="a4"/>
          <w:rFonts w:ascii="Times New Roman" w:hAnsi="Times New Roman" w:cs="Times New Roman"/>
          <w:color w:val="333333"/>
          <w:sz w:val="24"/>
          <w:szCs w:val="24"/>
        </w:rPr>
        <w:t>Хранители Здоровья. Режим дня</w:t>
      </w:r>
    </w:p>
    <w:p w:rsidR="00767F5A" w:rsidRPr="004D250E" w:rsidRDefault="00463FF4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:rsidR="009942DA" w:rsidRPr="004D250E" w:rsidRDefault="00463FF4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4D250E">
        <w:rPr>
          <w:rFonts w:ascii="Times New Roman" w:hAnsi="Times New Roman" w:cs="Times New Roman"/>
          <w:sz w:val="24"/>
          <w:szCs w:val="24"/>
        </w:rPr>
        <w:t>Иммерсивный</w:t>
      </w:r>
      <w:proofErr w:type="spellEnd"/>
      <w:r w:rsidRPr="004D250E">
        <w:rPr>
          <w:rFonts w:ascii="Times New Roman" w:hAnsi="Times New Roman" w:cs="Times New Roman"/>
          <w:sz w:val="24"/>
          <w:szCs w:val="24"/>
        </w:rPr>
        <w:t xml:space="preserve"> онлайн-спектакль "Вирусам дороги нет!"» направлен на формирование у особенных детей навыков и понятий здорового образа жизни (ЗОЖ). </w:t>
      </w:r>
    </w:p>
    <w:p w:rsidR="00E25E32" w:rsidRPr="004D250E" w:rsidRDefault="00463FF4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sz w:val="24"/>
          <w:szCs w:val="24"/>
        </w:rPr>
        <w:t xml:space="preserve">Мы подготовили для вас ряд статей, которые познакомят вас с </w:t>
      </w:r>
      <w:r w:rsidR="00767F5A" w:rsidRPr="004D250E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4D250E">
        <w:rPr>
          <w:rFonts w:ascii="Times New Roman" w:hAnsi="Times New Roman" w:cs="Times New Roman"/>
          <w:sz w:val="24"/>
          <w:szCs w:val="24"/>
        </w:rPr>
        <w:t>составляющими этого образа жизни. Надеемся, что это будет полезно вам</w:t>
      </w:r>
      <w:r w:rsidR="00E25E32" w:rsidRPr="004D250E">
        <w:rPr>
          <w:rFonts w:ascii="Times New Roman" w:hAnsi="Times New Roman" w:cs="Times New Roman"/>
          <w:sz w:val="24"/>
          <w:szCs w:val="24"/>
        </w:rPr>
        <w:t xml:space="preserve"> самим</w:t>
      </w:r>
      <w:r w:rsidRPr="004D250E">
        <w:rPr>
          <w:rFonts w:ascii="Times New Roman" w:hAnsi="Times New Roman" w:cs="Times New Roman"/>
          <w:sz w:val="24"/>
          <w:szCs w:val="24"/>
        </w:rPr>
        <w:t xml:space="preserve">, </w:t>
      </w:r>
      <w:r w:rsidR="00E25E32" w:rsidRPr="004D250E">
        <w:rPr>
          <w:rFonts w:ascii="Times New Roman" w:hAnsi="Times New Roman" w:cs="Times New Roman"/>
          <w:sz w:val="24"/>
          <w:szCs w:val="24"/>
        </w:rPr>
        <w:t>и даст возможность</w:t>
      </w:r>
      <w:r w:rsidRPr="004D250E">
        <w:rPr>
          <w:rFonts w:ascii="Times New Roman" w:hAnsi="Times New Roman" w:cs="Times New Roman"/>
          <w:sz w:val="24"/>
          <w:szCs w:val="24"/>
        </w:rPr>
        <w:t xml:space="preserve"> </w:t>
      </w:r>
      <w:r w:rsidR="00E25E32" w:rsidRPr="004D250E">
        <w:rPr>
          <w:rFonts w:ascii="Times New Roman" w:hAnsi="Times New Roman" w:cs="Times New Roman"/>
          <w:sz w:val="24"/>
          <w:szCs w:val="24"/>
        </w:rPr>
        <w:t>закрепить и развить навыки и знания, полученные</w:t>
      </w:r>
      <w:r w:rsidRPr="004D250E">
        <w:rPr>
          <w:rFonts w:ascii="Times New Roman" w:hAnsi="Times New Roman" w:cs="Times New Roman"/>
          <w:sz w:val="24"/>
          <w:szCs w:val="24"/>
        </w:rPr>
        <w:t xml:space="preserve"> вашими детьми в </w:t>
      </w:r>
      <w:r w:rsidR="00E25E32" w:rsidRPr="004D250E">
        <w:rPr>
          <w:rFonts w:ascii="Times New Roman" w:hAnsi="Times New Roman" w:cs="Times New Roman"/>
          <w:sz w:val="24"/>
          <w:szCs w:val="24"/>
        </w:rPr>
        <w:t>процессе участия в проекте.</w:t>
      </w:r>
    </w:p>
    <w:p w:rsidR="00463FF4" w:rsidRPr="004D250E" w:rsidRDefault="00463FF4" w:rsidP="004D250E">
      <w:pPr>
        <w:pStyle w:val="a8"/>
        <w:rPr>
          <w:rFonts w:ascii="Times New Roman" w:hAnsi="Times New Roman" w:cs="Times New Roman"/>
          <w:caps/>
          <w:sz w:val="24"/>
          <w:szCs w:val="24"/>
        </w:rPr>
      </w:pPr>
      <w:r w:rsidRPr="004D250E">
        <w:rPr>
          <w:rFonts w:ascii="Times New Roman" w:hAnsi="Times New Roman" w:cs="Times New Roman"/>
          <w:sz w:val="24"/>
          <w:szCs w:val="24"/>
        </w:rPr>
        <w:t>Формирование здорового образа жизни – актуальная тема для любого человека, будь то взрос</w:t>
      </w:r>
      <w:r w:rsidR="00767F5A" w:rsidRPr="004D250E">
        <w:rPr>
          <w:rFonts w:ascii="Times New Roman" w:hAnsi="Times New Roman" w:cs="Times New Roman"/>
          <w:sz w:val="24"/>
          <w:szCs w:val="24"/>
        </w:rPr>
        <w:t>лый, школьник или студент. Все</w:t>
      </w:r>
      <w:r w:rsidRPr="004D250E">
        <w:rPr>
          <w:rFonts w:ascii="Times New Roman" w:hAnsi="Times New Roman" w:cs="Times New Roman"/>
          <w:sz w:val="24"/>
          <w:szCs w:val="24"/>
        </w:rPr>
        <w:t xml:space="preserve"> дело в том, что современная жизнь требует от человека больших вложений труда, времени и здоровья для достижения своих целей. Положение усугубляется плохой экологией, сидячим образом жизни, некачественными продуктами, вредным излучением от разнообразной техники и многими другими факторами, которые способны влиять на наше психическое и физическое самочувствие. </w:t>
      </w:r>
      <w:r w:rsidR="00E25E32" w:rsidRPr="004D250E">
        <w:rPr>
          <w:rFonts w:ascii="Times New Roman" w:hAnsi="Times New Roman" w:cs="Times New Roman"/>
          <w:sz w:val="24"/>
          <w:szCs w:val="24"/>
        </w:rPr>
        <w:t xml:space="preserve"> </w:t>
      </w:r>
      <w:r w:rsidRPr="004D250E">
        <w:rPr>
          <w:rFonts w:ascii="Times New Roman" w:hAnsi="Times New Roman" w:cs="Times New Roman"/>
          <w:sz w:val="24"/>
          <w:szCs w:val="24"/>
        </w:rPr>
        <w:t>Вести здоровый образ жизни – это значит: построить оптимальный режим дня, сформировать привычки правильного питания, регулярно заниматься физкультурой и спортом, соблюдать гигиену тела и пространства вокруг.</w:t>
      </w:r>
    </w:p>
    <w:p w:rsidR="00463FF4" w:rsidRPr="004D250E" w:rsidRDefault="00463FF4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sz w:val="24"/>
          <w:szCs w:val="24"/>
        </w:rPr>
        <w:t>Именно эти четыре сос</w:t>
      </w:r>
      <w:r w:rsidR="00E25E32" w:rsidRPr="004D250E">
        <w:rPr>
          <w:rFonts w:ascii="Times New Roman" w:hAnsi="Times New Roman" w:cs="Times New Roman"/>
          <w:sz w:val="24"/>
          <w:szCs w:val="24"/>
        </w:rPr>
        <w:t>тавляющих лежат в основе предлагаемых вам статей.</w:t>
      </w:r>
    </w:p>
    <w:p w:rsidR="00E25E32" w:rsidRPr="004D250E" w:rsidRDefault="00E25E32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sz w:val="24"/>
          <w:szCs w:val="24"/>
        </w:rPr>
        <w:t xml:space="preserve">И начнём мы с </w:t>
      </w:r>
      <w:r w:rsidR="00571CDF" w:rsidRPr="004D250E">
        <w:rPr>
          <w:rFonts w:ascii="Times New Roman" w:hAnsi="Times New Roman" w:cs="Times New Roman"/>
          <w:sz w:val="24"/>
          <w:szCs w:val="24"/>
        </w:rPr>
        <w:t>Режима дня</w:t>
      </w:r>
      <w:r w:rsidRPr="004D250E">
        <w:rPr>
          <w:rFonts w:ascii="Times New Roman" w:hAnsi="Times New Roman" w:cs="Times New Roman"/>
          <w:sz w:val="24"/>
          <w:szCs w:val="24"/>
        </w:rPr>
        <w:t>.</w:t>
      </w:r>
    </w:p>
    <w:p w:rsidR="009942DA" w:rsidRPr="004D250E" w:rsidRDefault="00E25E32" w:rsidP="004D250E">
      <w:pPr>
        <w:pStyle w:val="a8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Ещё раз повторим, что здоровый образ жизни</w:t>
      </w:r>
      <w:r w:rsidRPr="004D250E">
        <w:rPr>
          <w:rFonts w:ascii="Times New Roman" w:hAnsi="Times New Roman" w:cs="Times New Roman"/>
          <w:sz w:val="24"/>
          <w:szCs w:val="24"/>
        </w:rPr>
        <w:t> – важнейшее условие счастья, благополучия и активного долголетия. Одним из главных факторов такой жизнедеятельности является режим дня. Для здоровья человека крайне необходимо, чтобы физиологические функции организма совпадали с биологическими ритмами и выполнялись примерно в одно и то же время. Тогда он в прямом смысле будет работать «как часы». Конечно, такой распорядок должен быть сугубо индивидуальным и совпадать с собственными возможностями. Чтобы составить оптимальный для себя ежедневный график, необходимо сначала разобраться, что такое режим дня, почему его полезно соблюдать и чем он поможет в повседневной жизни.</w:t>
      </w:r>
    </w:p>
    <w:p w:rsidR="000D6D01" w:rsidRPr="004D250E" w:rsidRDefault="00767F5A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Прочитав статью «Урок 1. Режим дня»</w:t>
      </w:r>
      <w:r w:rsidRPr="004D250E"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(</w:t>
      </w:r>
      <w:hyperlink r:id="rId4" w:history="1">
        <w:r w:rsidR="000D6D01" w:rsidRPr="004D250E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</w:rPr>
          <w:t>https://4brain.ru/zozh/rezhim.php</w:t>
        </w:r>
      </w:hyperlink>
      <w:r w:rsidRPr="004D250E">
        <w:rPr>
          <w:rStyle w:val="a5"/>
          <w:rFonts w:ascii="Times New Roman" w:hAnsi="Times New Roman" w:cs="Times New Roman"/>
          <w:bCs/>
          <w:color w:val="auto"/>
          <w:sz w:val="24"/>
          <w:szCs w:val="24"/>
          <w:u w:val="none"/>
        </w:rPr>
        <w:t>)</w:t>
      </w:r>
      <w:r w:rsidR="006B75C1" w:rsidRPr="004D250E">
        <w:rPr>
          <w:rStyle w:val="a5"/>
          <w:rFonts w:ascii="Times New Roman" w:hAnsi="Times New Roman" w:cs="Times New Roman"/>
          <w:bCs/>
          <w:color w:val="auto"/>
          <w:sz w:val="24"/>
          <w:szCs w:val="24"/>
          <w:u w:val="none"/>
        </w:rPr>
        <w:t>,</w:t>
      </w:r>
      <w:r w:rsidR="006B75C1" w:rsidRPr="004D250E">
        <w:rPr>
          <w:rStyle w:val="a5"/>
          <w:rFonts w:ascii="Times New Roman" w:hAnsi="Times New Roman" w:cs="Times New Roman"/>
          <w:color w:val="333333"/>
          <w:sz w:val="24"/>
          <w:szCs w:val="24"/>
          <w:u w:val="none"/>
        </w:rPr>
        <w:t xml:space="preserve"> </w:t>
      </w:r>
      <w:r w:rsidR="006B75C1" w:rsidRPr="004D250E">
        <w:rPr>
          <w:rFonts w:ascii="Times New Roman" w:hAnsi="Times New Roman" w:cs="Times New Roman"/>
          <w:sz w:val="24"/>
          <w:szCs w:val="24"/>
        </w:rPr>
        <w:t>в</w:t>
      </w:r>
      <w:r w:rsidR="000D6D01" w:rsidRPr="004D250E">
        <w:rPr>
          <w:rFonts w:ascii="Times New Roman" w:hAnsi="Times New Roman" w:cs="Times New Roman"/>
          <w:sz w:val="24"/>
          <w:szCs w:val="24"/>
        </w:rPr>
        <w:t>ы узнаете: что такое режим дня и как правильно его составить, как учитывать биологические ритмы при составлении режима дня, узнаете об основных составляющих режима дня и получите рекомендации как спланировать свой р</w:t>
      </w:r>
      <w:r w:rsidRPr="004D250E">
        <w:rPr>
          <w:rFonts w:ascii="Times New Roman" w:hAnsi="Times New Roman" w:cs="Times New Roman"/>
          <w:sz w:val="24"/>
          <w:szCs w:val="24"/>
        </w:rPr>
        <w:t>ежим дня и режим дня своего ребе</w:t>
      </w:r>
      <w:r w:rsidR="000D6D01" w:rsidRPr="004D250E">
        <w:rPr>
          <w:rFonts w:ascii="Times New Roman" w:hAnsi="Times New Roman" w:cs="Times New Roman"/>
          <w:sz w:val="24"/>
          <w:szCs w:val="24"/>
        </w:rPr>
        <w:t>нка. В заключение вы сможете пройти проверочный тест.</w:t>
      </w:r>
    </w:p>
    <w:p w:rsidR="000D6D01" w:rsidRPr="004D250E" w:rsidRDefault="006B75C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sz w:val="24"/>
          <w:szCs w:val="24"/>
        </w:rPr>
        <w:t>Познакомились с теорией, а теперь – практический опыт – распорядок</w:t>
      </w:r>
      <w:r w:rsidR="000D6D01" w:rsidRPr="004D250E">
        <w:rPr>
          <w:rFonts w:ascii="Times New Roman" w:hAnsi="Times New Roman" w:cs="Times New Roman"/>
          <w:sz w:val="24"/>
          <w:szCs w:val="24"/>
        </w:rPr>
        <w:t xml:space="preserve"> дня нашего великого пис</w:t>
      </w:r>
      <w:r w:rsidRPr="004D250E">
        <w:rPr>
          <w:rFonts w:ascii="Times New Roman" w:hAnsi="Times New Roman" w:cs="Times New Roman"/>
          <w:sz w:val="24"/>
          <w:szCs w:val="24"/>
        </w:rPr>
        <w:t xml:space="preserve">ателя Льва Николаевича Толстого </w:t>
      </w: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(1828 — 1910 гг.).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i/>
          <w:sz w:val="24"/>
          <w:szCs w:val="24"/>
        </w:rPr>
        <w:t>«Надо непременно каждый день писать </w:t>
      </w:r>
      <w:r w:rsidRPr="004D250E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</w:rPr>
        <w:t>не столько для успеха работы, сколько для того, чтобы не выходить из колеи»</w:t>
      </w: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.</w:t>
      </w:r>
      <w:r w:rsidR="006B75C1" w:rsidRPr="004D250E">
        <w:rPr>
          <w:rFonts w:ascii="Times New Roman" w:hAnsi="Times New Roman" w:cs="Times New Roman"/>
          <w:sz w:val="24"/>
          <w:szCs w:val="24"/>
        </w:rPr>
        <w:t xml:space="preserve"> </w:t>
      </w:r>
      <w:r w:rsidRPr="004D250E">
        <w:rPr>
          <w:rFonts w:ascii="Times New Roman" w:hAnsi="Times New Roman" w:cs="Times New Roman"/>
          <w:sz w:val="24"/>
          <w:szCs w:val="24"/>
        </w:rPr>
        <w:t>Так пишет Толстой в одной из редких дневниковых записей середины 1860-х гг., </w:t>
      </w: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когда он был погружен в работу над «Войной и миром»</w:t>
      </w:r>
      <w:r w:rsidRPr="004D250E">
        <w:rPr>
          <w:rFonts w:ascii="Times New Roman" w:hAnsi="Times New Roman" w:cs="Times New Roman"/>
          <w:sz w:val="24"/>
          <w:szCs w:val="24"/>
        </w:rPr>
        <w:t>. Хотя эта «колея» не описана в дневнике, его старший сын Сергей впоследствии воспроизвел примерный распорядок дня в Ясной Поляне, родовом имении под Тулой.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D250E">
        <w:rPr>
          <w:rFonts w:ascii="Times New Roman" w:hAnsi="Times New Roman" w:cs="Times New Roman"/>
          <w:i/>
          <w:sz w:val="24"/>
          <w:szCs w:val="24"/>
        </w:rPr>
        <w:t>«Распределение дня в продолжение нашей жизни в Ясной Поляне до 1881 г. было довольно правильно и мало изменялось с сентября по май, то есть в те месяцы, когда отец писал и когда мы, его дети, учились. Летом время распределялось иначе – более разнообразно.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D250E">
        <w:rPr>
          <w:rFonts w:ascii="Times New Roman" w:hAnsi="Times New Roman" w:cs="Times New Roman"/>
          <w:i/>
          <w:sz w:val="24"/>
          <w:szCs w:val="24"/>
        </w:rPr>
        <w:t>В учебные месяцы мы – дети и педагоги – вставали между восемью и девятью часами и шли пить кофе наверх в залу. После девяти отец в халате, еще неодетый и неумытый, с скомканной бородой, проходил из спальни вниз, в комнату под залой. Внизу он умывался и одевался. Если мы встречали его по пути, он нехотя и торо</w:t>
      </w:r>
      <w:r w:rsidR="006B75C1" w:rsidRPr="004D250E">
        <w:rPr>
          <w:rFonts w:ascii="Times New Roman" w:hAnsi="Times New Roman" w:cs="Times New Roman"/>
          <w:i/>
          <w:sz w:val="24"/>
          <w:szCs w:val="24"/>
        </w:rPr>
        <w:t>пливо здоровался; мы говорили: «Папа не в духе, пока не умоется»</w:t>
      </w:r>
      <w:r w:rsidRPr="004D250E">
        <w:rPr>
          <w:rFonts w:ascii="Times New Roman" w:hAnsi="Times New Roman" w:cs="Times New Roman"/>
          <w:i/>
          <w:sz w:val="24"/>
          <w:szCs w:val="24"/>
        </w:rPr>
        <w:t>. Затем он приходил в залу пить кофе. При этом он обыкновенно съедал два яйца всмятку, выпустив их в стакан.</w:t>
      </w:r>
      <w:r w:rsidRPr="004D250E">
        <w:rPr>
          <w:rFonts w:ascii="Times New Roman" w:hAnsi="Times New Roman" w:cs="Times New Roman"/>
          <w:i/>
          <w:sz w:val="24"/>
          <w:szCs w:val="24"/>
        </w:rPr>
        <w:br/>
        <w:t>После этого он до обеда, то есть до пяти часов, ничего не ел. Позднее, начиная с конца 1880-х гг., он стал вторично завтракать в два или три часа.</w:t>
      </w:r>
      <w:r w:rsidRPr="004D250E">
        <w:rPr>
          <w:rFonts w:ascii="Times New Roman" w:hAnsi="Times New Roman" w:cs="Times New Roman"/>
          <w:i/>
          <w:sz w:val="24"/>
          <w:szCs w:val="24"/>
        </w:rPr>
        <w:br/>
      </w:r>
      <w:r w:rsidRPr="004D250E">
        <w:rPr>
          <w:rFonts w:ascii="Times New Roman" w:hAnsi="Times New Roman" w:cs="Times New Roman"/>
          <w:i/>
          <w:sz w:val="24"/>
          <w:szCs w:val="24"/>
        </w:rPr>
        <w:lastRenderedPageBreak/>
        <w:t>Утром за кофе отец был малоразговорчив и скоро уходил в свой кабинет, взяв с собой стакан чаю. С этого момента мы его почти не видели до обеда».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sz w:val="24"/>
          <w:szCs w:val="24"/>
        </w:rPr>
        <w:t>По воспоминаниям Сергея, </w:t>
      </w: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Толстой работал в полном одиночестве, никому не дозволялось входить в его кабинет и даже двери в соседние комнаты запирались, чтобы обезопасить Льва Николаевича от вторжения.</w:t>
      </w:r>
      <w:r w:rsidRPr="004D250E">
        <w:rPr>
          <w:rFonts w:ascii="Times New Roman" w:hAnsi="Times New Roman" w:cs="Times New Roman"/>
          <w:sz w:val="24"/>
          <w:szCs w:val="24"/>
        </w:rPr>
        <w:t> Воспоминания сестры Сергея Татьяны расходятся с этим утверждением: в кабинет писателя допускалась его жена. Татьяна знала, что </w:t>
      </w: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мать тихо сидит с шитьем на диване, пока отец пишет.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sz w:val="24"/>
          <w:szCs w:val="24"/>
        </w:rPr>
        <w:t>Перед обедом Толстой отправлялся на прогулку или катался верхом, при этом </w:t>
      </w: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он обычно инспектировал работы в своем имении.</w:t>
      </w:r>
      <w:r w:rsidRPr="004D250E">
        <w:rPr>
          <w:rFonts w:ascii="Times New Roman" w:hAnsi="Times New Roman" w:cs="Times New Roman"/>
          <w:sz w:val="24"/>
          <w:szCs w:val="24"/>
        </w:rPr>
        <w:t> Затем он уже в более общительном настроении присоединялся к семье. Сергей пишет:</w:t>
      </w:r>
      <w:r w:rsidR="00216D27" w:rsidRPr="004D250E">
        <w:rPr>
          <w:rFonts w:ascii="Times New Roman" w:hAnsi="Times New Roman" w:cs="Times New Roman"/>
          <w:sz w:val="24"/>
          <w:szCs w:val="24"/>
        </w:rPr>
        <w:t xml:space="preserve"> </w:t>
      </w:r>
      <w:r w:rsidRPr="004D250E">
        <w:rPr>
          <w:rFonts w:ascii="Times New Roman" w:hAnsi="Times New Roman" w:cs="Times New Roman"/>
          <w:i/>
          <w:sz w:val="24"/>
          <w:szCs w:val="24"/>
        </w:rPr>
        <w:t>«В пять часов дня мы обедали. К этому времени отец приходил домой, нередко опаздывая. За обедом он бывал оживлен и рассказывал свои дневные впечатления.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D250E">
        <w:rPr>
          <w:rFonts w:ascii="Times New Roman" w:hAnsi="Times New Roman" w:cs="Times New Roman"/>
          <w:i/>
          <w:sz w:val="24"/>
          <w:szCs w:val="24"/>
        </w:rPr>
        <w:t>Вечером, после обеда, он большею частью </w:t>
      </w:r>
      <w:r w:rsidRPr="004D250E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</w:rPr>
        <w:t>читал, раскладывал пасьянс или, если были гости, разговаривал с ними;</w:t>
      </w:r>
      <w:r w:rsidRPr="004D250E">
        <w:rPr>
          <w:rFonts w:ascii="Times New Roman" w:hAnsi="Times New Roman" w:cs="Times New Roman"/>
          <w:i/>
          <w:sz w:val="24"/>
          <w:szCs w:val="24"/>
        </w:rPr>
        <w:t> а иногда он занимался с нами, читал нам вслух или давал уроки. В это время дня доступ к нему был свободен; он даже не всегда закрывал двери в свой кабинет.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D250E">
        <w:rPr>
          <w:rFonts w:ascii="Times New Roman" w:hAnsi="Times New Roman" w:cs="Times New Roman"/>
          <w:i/>
          <w:sz w:val="24"/>
          <w:szCs w:val="24"/>
        </w:rPr>
        <w:t>Около десяти часов вечера опять все жители Ясной Поляны были в сборе, приходили пить чай в залу. В это время, как и за обедом, отец, когда был в хорошем настроении и здоров, оживленно рассказывал, особенно когда бывали гости. Перед сном он обыкновенно опять читал; одно время он вечером каждый день играл на фортепиано.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i/>
          <w:sz w:val="24"/>
          <w:szCs w:val="24"/>
        </w:rPr>
        <w:t>Спать он ложился около часа ночи»</w:t>
      </w:r>
      <w:r w:rsidRPr="004D250E">
        <w:rPr>
          <w:rFonts w:ascii="Times New Roman" w:hAnsi="Times New Roman" w:cs="Times New Roman"/>
          <w:sz w:val="24"/>
          <w:szCs w:val="24"/>
        </w:rPr>
        <w:t>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hAnsi="Times New Roman" w:cs="Times New Roman"/>
          <w:sz w:val="24"/>
          <w:szCs w:val="24"/>
        </w:rPr>
        <w:t>Я надеюсь, что, используя полученные выше знания, вы составите и будете поддерживать оптимальный режим дня, и он не будет такой, как у этой мамы.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Style w:val="a4"/>
          <w:rFonts w:ascii="Times New Roman" w:hAnsi="Times New Roman" w:cs="Times New Roman"/>
          <w:color w:val="333333"/>
          <w:sz w:val="24"/>
          <w:szCs w:val="24"/>
        </w:rPr>
        <w:t>Распорядок дня мамы сына-школьника</w:t>
      </w: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: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6.50 - Будила сына. Включила чайник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6.55 - Будила сына. Сделала яичницу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7.05 - Будила сына. Уснул в туалете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7.35 - Ушел в школу. Вернулся. Забыл </w:t>
      </w:r>
      <w:proofErr w:type="spellStart"/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сменку</w:t>
      </w:r>
      <w:proofErr w:type="spellEnd"/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. Ушел в школу.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8.32 - Прислал </w:t>
      </w:r>
      <w:proofErr w:type="spellStart"/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sms</w:t>
      </w:r>
      <w:proofErr w:type="spellEnd"/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. Забыл футболку на </w:t>
      </w:r>
      <w:proofErr w:type="spellStart"/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физ-ру</w:t>
      </w:r>
      <w:proofErr w:type="spellEnd"/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. Просил принести</w:t>
      </w:r>
    </w:p>
    <w:p w:rsidR="000D6D01" w:rsidRPr="004D250E" w:rsidRDefault="000D6D01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9.05 ...</w:t>
      </w:r>
    </w:p>
    <w:p w:rsidR="000D6D01" w:rsidRPr="004D250E" w:rsidRDefault="000D6D01" w:rsidP="004D250E">
      <w:pPr>
        <w:pStyle w:val="a8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F64890" w:rsidRPr="004D250E" w:rsidRDefault="00F64890" w:rsidP="004D250E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Правильно организованный режим дня школьника во многом определяет степень его успешности</w:t>
      </w:r>
    </w:p>
    <w:p w:rsidR="00F64890" w:rsidRPr="004D250E" w:rsidRDefault="00F64890" w:rsidP="004D250E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890" w:rsidRPr="004D250E" w:rsidRDefault="00F64890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0E">
        <w:rPr>
          <w:rFonts w:ascii="Segoe UI Symbol" w:eastAsia="Times New Roman" w:hAnsi="Segoe UI Symbol" w:cs="Segoe UI Symbol"/>
          <w:sz w:val="24"/>
          <w:szCs w:val="24"/>
          <w:lang w:eastAsia="ru-RU"/>
        </w:rPr>
        <w:t>✔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️ Грамотно спланированный распорядок жизни позволит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уделять достаточное время уче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бе, спорту, досугу. Продумайте ре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 дня для своего ребёнка с уче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его занятости и особенностей его здоровья. Важно так планировать день, чтобы школьник чередовал различные виды деятельности.</w:t>
      </w:r>
    </w:p>
    <w:p w:rsidR="00F64890" w:rsidRPr="004D250E" w:rsidRDefault="00F64890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0E">
        <w:rPr>
          <w:rFonts w:ascii="Segoe UI Symbol" w:eastAsia="Times New Roman" w:hAnsi="Segoe UI Symbol" w:cs="Segoe UI Symbol"/>
          <w:sz w:val="24"/>
          <w:szCs w:val="24"/>
          <w:lang w:eastAsia="ru-RU"/>
        </w:rPr>
        <w:t>✔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️ Старайтесь сразу после школы посещать спортивную секцию, бассейн и занятие с подвижными играми. Физическая активность в подростковом возрасте является одним из основных компонентов.</w:t>
      </w:r>
    </w:p>
    <w:p w:rsidR="00F64890" w:rsidRPr="004D250E" w:rsidRDefault="00F64890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0E">
        <w:rPr>
          <w:rFonts w:ascii="Segoe UI Symbol" w:eastAsia="Times New Roman" w:hAnsi="Segoe UI Symbol" w:cs="Segoe UI Symbol"/>
          <w:sz w:val="24"/>
          <w:szCs w:val="24"/>
          <w:lang w:eastAsia="ru-RU"/>
        </w:rPr>
        <w:t>✔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️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перегружайте ребе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длительными дополнительными занятиями. Оставляйте не менее часа на отдых, после приступайте к выполнению «</w:t>
      </w:r>
      <w:proofErr w:type="spellStart"/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домашки</w:t>
      </w:r>
      <w:proofErr w:type="spellEnd"/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64890" w:rsidRPr="004D250E" w:rsidRDefault="00F64890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0E">
        <w:rPr>
          <w:rFonts w:ascii="Segoe UI Symbol" w:eastAsia="Times New Roman" w:hAnsi="Segoe UI Symbol" w:cs="Segoe UI Symbol"/>
          <w:sz w:val="24"/>
          <w:szCs w:val="24"/>
          <w:lang w:eastAsia="ru-RU"/>
        </w:rPr>
        <w:t>✔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️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Наилучшим временем, когда ребе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 должен ложиться спать, является период с 21 до 22 часов.</w:t>
      </w:r>
    </w:p>
    <w:p w:rsidR="00F64890" w:rsidRPr="004D250E" w:rsidRDefault="00F64890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0E">
        <w:rPr>
          <w:rFonts w:ascii="Segoe UI Symbol" w:eastAsia="Times New Roman" w:hAnsi="Segoe UI Symbol" w:cs="Segoe UI Symbol"/>
          <w:sz w:val="24"/>
          <w:szCs w:val="24"/>
          <w:lang w:eastAsia="ru-RU"/>
        </w:rPr>
        <w:t>✔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️ Прекрасным подспорьем для сохранения работоспособности школьника является непродолжительная вечерняя прогулка.</w:t>
      </w:r>
    </w:p>
    <w:p w:rsidR="00F64890" w:rsidRPr="004D250E" w:rsidRDefault="00F64890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0E">
        <w:rPr>
          <w:rFonts w:ascii="Segoe UI Symbol" w:eastAsia="Times New Roman" w:hAnsi="Segoe UI Symbol" w:cs="Segoe UI Symbol"/>
          <w:sz w:val="24"/>
          <w:szCs w:val="24"/>
          <w:lang w:eastAsia="ru-RU"/>
        </w:rPr>
        <w:t>✔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️ Обратите внимание, чтобы портфель был собран с вечера.</w:t>
      </w:r>
    </w:p>
    <w:p w:rsidR="00F64890" w:rsidRPr="004D250E" w:rsidRDefault="00F64890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0E">
        <w:rPr>
          <w:rFonts w:ascii="Segoe UI Symbol" w:eastAsia="Times New Roman" w:hAnsi="Segoe UI Symbol" w:cs="Segoe UI Symbol"/>
          <w:sz w:val="24"/>
          <w:szCs w:val="24"/>
          <w:lang w:eastAsia="ru-RU"/>
        </w:rPr>
        <w:t>✔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️ Время утреннего подъ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планируйте не менее чем з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час до начала занятий, без уче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ремени на дорогу в школу. У ребе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должно быть достаточно времени на гигиенические процедуры, завтрак, сборы.</w:t>
      </w:r>
    </w:p>
    <w:p w:rsidR="00F64890" w:rsidRPr="004D250E" w:rsidRDefault="00F64890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0E">
        <w:rPr>
          <w:rFonts w:ascii="Segoe UI Symbol" w:eastAsia="Times New Roman" w:hAnsi="Segoe UI Symbol" w:cs="Segoe UI Symbol"/>
          <w:sz w:val="24"/>
          <w:szCs w:val="24"/>
          <w:lang w:eastAsia="ru-RU"/>
        </w:rPr>
        <w:lastRenderedPageBreak/>
        <w:t>✔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️Конечно, не всегда легко следовать строгому распорядку, но соблюдение режима в течение даже непродолжительного периода даст свои р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езультаты, а со временем перейдет в че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ткую устоявшуюся форму поведения.</w:t>
      </w:r>
    </w:p>
    <w:p w:rsidR="00F64890" w:rsidRPr="004D250E" w:rsidRDefault="00F64890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ув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идите перемены в настроении ребе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нка, изменится отношение к о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сновному виду деятельности – уче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бе.</w:t>
      </w:r>
    </w:p>
    <w:p w:rsidR="00F64890" w:rsidRPr="004D250E" w:rsidRDefault="00F64890" w:rsidP="004D250E">
      <w:pPr>
        <w:pStyle w:val="a8"/>
        <w:rPr>
          <w:rFonts w:ascii="Times New Roman" w:hAnsi="Times New Roman" w:cs="Times New Roman"/>
          <w:sz w:val="24"/>
          <w:szCs w:val="24"/>
        </w:rPr>
      </w:pP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составить режим дня вы сможете найти в статье «</w:t>
      </w:r>
      <w:r w:rsidRPr="004D250E">
        <w:rPr>
          <w:rFonts w:ascii="Times New Roman" w:hAnsi="Times New Roman" w:cs="Times New Roman"/>
          <w:color w:val="000000"/>
          <w:sz w:val="24"/>
          <w:szCs w:val="24"/>
        </w:rPr>
        <w:t>Как составить режим д</w:t>
      </w:r>
      <w:r w:rsidR="00216D27" w:rsidRPr="004D250E">
        <w:rPr>
          <w:rFonts w:ascii="Times New Roman" w:hAnsi="Times New Roman" w:cs="Times New Roman"/>
          <w:color w:val="000000"/>
          <w:sz w:val="24"/>
          <w:szCs w:val="24"/>
        </w:rPr>
        <w:t xml:space="preserve">ня и расписание для </w:t>
      </w:r>
      <w:proofErr w:type="gramStart"/>
      <w:r w:rsidR="00216D27" w:rsidRPr="004D250E">
        <w:rPr>
          <w:rFonts w:ascii="Times New Roman" w:hAnsi="Times New Roman" w:cs="Times New Roman"/>
          <w:color w:val="000000"/>
          <w:sz w:val="24"/>
          <w:szCs w:val="24"/>
        </w:rPr>
        <w:t xml:space="preserve">школьника» </w:t>
      </w:r>
      <w:r w:rsidRPr="004D25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D27" w:rsidRPr="004D250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hyperlink r:id="rId5" w:history="1">
        <w:r w:rsidRPr="004D250E">
          <w:rPr>
            <w:rStyle w:val="a5"/>
            <w:rFonts w:ascii="Times New Roman" w:hAnsi="Times New Roman" w:cs="Times New Roman"/>
            <w:sz w:val="24"/>
            <w:szCs w:val="24"/>
          </w:rPr>
          <w:t>https://externat.foxford.ru/polezno-znat/kak-sostavit-rezhim-dnya-dlya-shkolnika</w:t>
        </w:r>
      </w:hyperlink>
      <w:r w:rsidR="00216D27" w:rsidRPr="004D250E">
        <w:rPr>
          <w:rStyle w:val="a5"/>
          <w:rFonts w:ascii="Times New Roman" w:hAnsi="Times New Roman" w:cs="Times New Roman"/>
          <w:sz w:val="24"/>
          <w:szCs w:val="24"/>
        </w:rPr>
        <w:t>)</w:t>
      </w:r>
      <w:r w:rsidRPr="004D250E">
        <w:rPr>
          <w:rStyle w:val="a5"/>
          <w:rFonts w:ascii="Times New Roman" w:hAnsi="Times New Roman" w:cs="Times New Roman"/>
          <w:sz w:val="24"/>
          <w:szCs w:val="24"/>
        </w:rPr>
        <w:t xml:space="preserve">. 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даются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варианты режимов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для школьника начальных классов и ученика на онлайн-обучении. Рассказывается об особенностях режима дня в средней и старшей школе,</w:t>
      </w:r>
      <w:r w:rsidR="00E446CE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особенностях режима дня ребе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нка-спортсмена, об особ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енностях режима творческого ребе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нка.</w:t>
      </w:r>
    </w:p>
    <w:p w:rsidR="00F64890" w:rsidRPr="004D250E" w:rsidRDefault="00F64890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Адаптируйте эти рекомендации для своего реб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нка, составьте подходящий именно ему режим дня. И тогда, мы надеемся, вы вмес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сможете достичь успехов в уче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 и </w:t>
      </w:r>
      <w:r w:rsidR="00216D27"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:rsidR="004D250E" w:rsidRDefault="004D250E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50E" w:rsidRPr="004D250E" w:rsidRDefault="004D250E" w:rsidP="004D250E">
      <w:pPr>
        <w:pStyle w:val="a8"/>
        <w:rPr>
          <w:rFonts w:ascii="Times New Roman" w:hAnsi="Times New Roman" w:cs="Times New Roman"/>
          <w:color w:val="262633"/>
          <w:sz w:val="24"/>
          <w:szCs w:val="24"/>
        </w:rPr>
      </w:pPr>
      <w:r w:rsidRPr="004D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материалы вы можете найти в папке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D250E">
        <w:rPr>
          <w:rFonts w:ascii="Times New Roman" w:hAnsi="Times New Roman" w:cs="Times New Roman"/>
          <w:color w:val="262633"/>
          <w:sz w:val="24"/>
          <w:szCs w:val="24"/>
        </w:rPr>
        <w:t>Методматериал</w:t>
      </w:r>
      <w:proofErr w:type="spellEnd"/>
      <w:r w:rsidRPr="004D250E">
        <w:rPr>
          <w:rFonts w:ascii="Times New Roman" w:hAnsi="Times New Roman" w:cs="Times New Roman"/>
          <w:color w:val="262633"/>
          <w:sz w:val="24"/>
          <w:szCs w:val="24"/>
        </w:rPr>
        <w:t xml:space="preserve"> для родителей</w:t>
      </w:r>
      <w:r>
        <w:rPr>
          <w:rFonts w:ascii="Times New Roman" w:hAnsi="Times New Roman" w:cs="Times New Roman"/>
          <w:color w:val="262633"/>
          <w:sz w:val="24"/>
          <w:szCs w:val="24"/>
        </w:rPr>
        <w:t xml:space="preserve">» по ссылке </w:t>
      </w:r>
      <w:hyperlink r:id="rId6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https://disk.yandex.ru/d/uAhYQKlaav3k0Q</w:t>
        </w:r>
      </w:hyperlink>
      <w:r>
        <w:t>.</w:t>
      </w:r>
      <w:bookmarkStart w:id="0" w:name="_GoBack"/>
      <w:bookmarkEnd w:id="0"/>
    </w:p>
    <w:p w:rsidR="004D250E" w:rsidRPr="004D250E" w:rsidRDefault="004D250E" w:rsidP="004D250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890" w:rsidRPr="004D250E" w:rsidRDefault="00F64890" w:rsidP="004D250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63FF4" w:rsidRPr="004D250E" w:rsidRDefault="00463FF4" w:rsidP="004D250E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463FF4" w:rsidRPr="004D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F4"/>
    <w:rsid w:val="000A1563"/>
    <w:rsid w:val="000D4817"/>
    <w:rsid w:val="000D6D01"/>
    <w:rsid w:val="00216D27"/>
    <w:rsid w:val="00275D6F"/>
    <w:rsid w:val="00357208"/>
    <w:rsid w:val="00463FF4"/>
    <w:rsid w:val="004D250E"/>
    <w:rsid w:val="00571CDF"/>
    <w:rsid w:val="006B75C1"/>
    <w:rsid w:val="00767F5A"/>
    <w:rsid w:val="007A71D0"/>
    <w:rsid w:val="009942DA"/>
    <w:rsid w:val="00E25E32"/>
    <w:rsid w:val="00E446CE"/>
    <w:rsid w:val="00F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995A4-A2B9-46E2-BF84-3F4F5A1D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25E32"/>
    <w:rPr>
      <w:b/>
      <w:bCs/>
    </w:rPr>
  </w:style>
  <w:style w:type="character" w:styleId="a5">
    <w:name w:val="Hyperlink"/>
    <w:basedOn w:val="a0"/>
    <w:uiPriority w:val="99"/>
    <w:semiHidden/>
    <w:unhideWhenUsed/>
    <w:rsid w:val="00E25E32"/>
    <w:rPr>
      <w:color w:val="0000FF"/>
      <w:u w:val="single"/>
    </w:rPr>
  </w:style>
  <w:style w:type="character" w:styleId="a6">
    <w:name w:val="Emphasis"/>
    <w:basedOn w:val="a0"/>
    <w:uiPriority w:val="20"/>
    <w:qFormat/>
    <w:rsid w:val="00E25E32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E25E32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4D2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uAhYQKlaav3k0Q" TargetMode="External"/><Relationship Id="rId5" Type="http://schemas.openxmlformats.org/officeDocument/2006/relationships/hyperlink" Target="https://externat.foxford.ru/polezno-znat/kak-sostavit-rezhim-dnya-dlya-shkolnika" TargetMode="External"/><Relationship Id="rId4" Type="http://schemas.openxmlformats.org/officeDocument/2006/relationships/hyperlink" Target="https://4brain.ru/zozh/rezhi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2022-03-29T13:00:00Z</dcterms:created>
  <dcterms:modified xsi:type="dcterms:W3CDTF">2022-03-29T13:04:00Z</dcterms:modified>
</cp:coreProperties>
</file>